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A6B8" w14:textId="3965DAEF" w:rsidR="00676C0D" w:rsidRPr="002D68DF" w:rsidRDefault="00676C0D">
      <w:pPr>
        <w:rPr>
          <w:b/>
          <w:bCs/>
          <w:sz w:val="56"/>
          <w:szCs w:val="56"/>
        </w:rPr>
      </w:pPr>
      <w:r w:rsidRPr="002D68DF">
        <w:rPr>
          <w:b/>
          <w:bCs/>
          <w:sz w:val="56"/>
          <w:szCs w:val="56"/>
        </w:rPr>
        <w:t xml:space="preserve">K – Faktor der Flugfiguren </w:t>
      </w:r>
    </w:p>
    <w:p w14:paraId="1AD55BA5" w14:textId="77777777" w:rsidR="00676C0D" w:rsidRDefault="00676C0D"/>
    <w:p w14:paraId="00F8A226" w14:textId="7BE34721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K=10</w:t>
      </w:r>
    </w:p>
    <w:p w14:paraId="06427172" w14:textId="42FF5B7A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K=15</w:t>
      </w:r>
    </w:p>
    <w:p w14:paraId="6FC257C2" w14:textId="2548EA56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K=15</w:t>
      </w:r>
    </w:p>
    <w:p w14:paraId="7EDEBEAD" w14:textId="1B8D1A29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K=15</w:t>
      </w:r>
    </w:p>
    <w:p w14:paraId="047AD684" w14:textId="7FAA1838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</w:t>
      </w:r>
      <w:r w:rsidR="00676C0D" w:rsidRPr="002D68DF">
        <w:rPr>
          <w:sz w:val="28"/>
          <w:szCs w:val="28"/>
        </w:rPr>
        <w:t>2</w:t>
      </w:r>
    </w:p>
    <w:p w14:paraId="57EA8B44" w14:textId="298E90D1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K=15</w:t>
      </w:r>
    </w:p>
    <w:p w14:paraId="5BED88DE" w14:textId="59099074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</w:t>
      </w:r>
      <w:r w:rsidR="00676C0D" w:rsidRPr="002D68DF">
        <w:rPr>
          <w:sz w:val="28"/>
          <w:szCs w:val="28"/>
        </w:rPr>
        <w:t>2</w:t>
      </w:r>
    </w:p>
    <w:p w14:paraId="7927B17D" w14:textId="53401A2A" w:rsidR="00676C0D" w:rsidRPr="002D68DF" w:rsidRDefault="002D68DF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</w:t>
      </w:r>
      <w:r w:rsidR="00676C0D" w:rsidRPr="002D68DF">
        <w:rPr>
          <w:sz w:val="28"/>
          <w:szCs w:val="28"/>
        </w:rPr>
        <w:t>2</w:t>
      </w:r>
    </w:p>
    <w:p w14:paraId="0B48652D" w14:textId="45532CFE" w:rsidR="00676C0D" w:rsidRPr="002D68DF" w:rsidRDefault="002D68DF" w:rsidP="002D68DF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6C0D" w:rsidRPr="002D68DF">
        <w:rPr>
          <w:sz w:val="28"/>
          <w:szCs w:val="28"/>
        </w:rPr>
        <w:t>K=1</w:t>
      </w:r>
      <w:r w:rsidR="00676C0D" w:rsidRPr="002D68DF">
        <w:rPr>
          <w:sz w:val="28"/>
          <w:szCs w:val="28"/>
        </w:rPr>
        <w:t>5</w:t>
      </w:r>
    </w:p>
    <w:p w14:paraId="27F68084" w14:textId="299D49F0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2</w:t>
      </w:r>
    </w:p>
    <w:p w14:paraId="122A5162" w14:textId="77C09E25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2</w:t>
      </w:r>
    </w:p>
    <w:p w14:paraId="337FF53E" w14:textId="6B01D30B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400A4F72" w14:textId="5FD2679B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</w:t>
      </w:r>
      <w:r w:rsidRPr="002D68DF">
        <w:rPr>
          <w:sz w:val="28"/>
          <w:szCs w:val="28"/>
        </w:rPr>
        <w:t>08</w:t>
      </w:r>
    </w:p>
    <w:p w14:paraId="25DD8FEF" w14:textId="77777777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K=15</w:t>
      </w:r>
    </w:p>
    <w:p w14:paraId="15EE94C4" w14:textId="00191E3B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2</w:t>
      </w:r>
    </w:p>
    <w:p w14:paraId="5EA975B4" w14:textId="1DABBF75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60DCAD97" w14:textId="485457A1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66B2860A" w14:textId="7DDA6E21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2</w:t>
      </w:r>
    </w:p>
    <w:p w14:paraId="3FBFDCE0" w14:textId="37F492DB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3CB2BDF1" w14:textId="5E866F7E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66702DB5" w14:textId="3AE297C5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2</w:t>
      </w:r>
    </w:p>
    <w:p w14:paraId="21E530D1" w14:textId="77777777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K=15</w:t>
      </w:r>
    </w:p>
    <w:p w14:paraId="708E8A01" w14:textId="77777777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K=15</w:t>
      </w:r>
    </w:p>
    <w:p w14:paraId="27513E87" w14:textId="7790063D" w:rsidR="00676C0D" w:rsidRPr="002D68DF" w:rsidRDefault="00676C0D" w:rsidP="00676C0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2D68DF">
        <w:rPr>
          <w:sz w:val="28"/>
          <w:szCs w:val="28"/>
        </w:rPr>
        <w:t>K=1</w:t>
      </w:r>
      <w:r w:rsidRPr="002D68DF">
        <w:rPr>
          <w:sz w:val="28"/>
          <w:szCs w:val="28"/>
        </w:rPr>
        <w:t>0</w:t>
      </w:r>
    </w:p>
    <w:p w14:paraId="101B5AE6" w14:textId="77777777" w:rsidR="00676C0D" w:rsidRPr="002D68DF" w:rsidRDefault="00676C0D" w:rsidP="00676C0D">
      <w:pPr>
        <w:pStyle w:val="Listenabsatz"/>
        <w:rPr>
          <w:sz w:val="28"/>
          <w:szCs w:val="28"/>
        </w:rPr>
      </w:pPr>
    </w:p>
    <w:p w14:paraId="6B9E78E8" w14:textId="77777777" w:rsidR="00676C0D" w:rsidRPr="002D68DF" w:rsidRDefault="00676C0D" w:rsidP="00676C0D">
      <w:pPr>
        <w:pStyle w:val="Listenabsatz"/>
        <w:rPr>
          <w:sz w:val="28"/>
          <w:szCs w:val="28"/>
        </w:rPr>
      </w:pPr>
    </w:p>
    <w:p w14:paraId="16E0E674" w14:textId="77777777" w:rsidR="00676C0D" w:rsidRPr="002D68DF" w:rsidRDefault="00676C0D" w:rsidP="00676C0D">
      <w:pPr>
        <w:pStyle w:val="Listenabsatz"/>
        <w:rPr>
          <w:sz w:val="28"/>
          <w:szCs w:val="28"/>
        </w:rPr>
      </w:pPr>
    </w:p>
    <w:p w14:paraId="096FB519" w14:textId="221E2CAC" w:rsidR="00676C0D" w:rsidRPr="002D68DF" w:rsidRDefault="00676C0D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>Bewertet wird von 10,0 bis auf 0 Punkte</w:t>
      </w:r>
    </w:p>
    <w:p w14:paraId="5EE9ECDC" w14:textId="77777777" w:rsidR="00676C0D" w:rsidRPr="002D68DF" w:rsidRDefault="00676C0D" w:rsidP="00676C0D">
      <w:pPr>
        <w:pStyle w:val="Listenabsatz"/>
        <w:rPr>
          <w:sz w:val="28"/>
          <w:szCs w:val="28"/>
        </w:rPr>
      </w:pPr>
    </w:p>
    <w:p w14:paraId="184D5A64" w14:textId="174D567E" w:rsidR="00676C0D" w:rsidRPr="002D68DF" w:rsidRDefault="00676C0D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>Verlust eines am Modell montierten Teiles wird ab diesem Zeitpunkt der Flug mit 0 bewertet sowie eine SAFTY-Landung durch den Flugleiter angesagt!</w:t>
      </w:r>
    </w:p>
    <w:p w14:paraId="51F0B752" w14:textId="77777777" w:rsidR="00676C0D" w:rsidRPr="002D68DF" w:rsidRDefault="00676C0D" w:rsidP="00676C0D">
      <w:pPr>
        <w:pStyle w:val="Listenabsatz"/>
        <w:rPr>
          <w:sz w:val="28"/>
          <w:szCs w:val="28"/>
        </w:rPr>
      </w:pPr>
    </w:p>
    <w:p w14:paraId="451D51F4" w14:textId="2FF019AD" w:rsidR="00676C0D" w:rsidRPr="002D68DF" w:rsidRDefault="002D68DF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>Bei der Ansage einer „FALSCHEN „Figur wird diese Figur mit 0</w:t>
      </w:r>
      <w:r>
        <w:rPr>
          <w:sz w:val="28"/>
          <w:szCs w:val="28"/>
        </w:rPr>
        <w:t xml:space="preserve"> </w:t>
      </w:r>
      <w:r w:rsidRPr="002D68DF">
        <w:rPr>
          <w:sz w:val="28"/>
          <w:szCs w:val="28"/>
        </w:rPr>
        <w:t xml:space="preserve">bewertet </w:t>
      </w:r>
    </w:p>
    <w:p w14:paraId="5538014D" w14:textId="77777777" w:rsidR="002D68DF" w:rsidRPr="002D68DF" w:rsidRDefault="002D68DF" w:rsidP="00676C0D">
      <w:pPr>
        <w:pStyle w:val="Listenabsatz"/>
        <w:rPr>
          <w:sz w:val="28"/>
          <w:szCs w:val="28"/>
        </w:rPr>
      </w:pPr>
    </w:p>
    <w:p w14:paraId="166F0F32" w14:textId="4503BF85" w:rsidR="002D68DF" w:rsidRPr="002D68DF" w:rsidRDefault="002D68DF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 xml:space="preserve">Bei gefährlichem Fliegen wird der Pilot ab diesem Zeitpunkt mit 0 bewertet und die Landung muss „Sofort „erfolgen. </w:t>
      </w:r>
    </w:p>
    <w:p w14:paraId="4E4E9400" w14:textId="77777777" w:rsidR="002D68DF" w:rsidRDefault="002D68DF" w:rsidP="00676C0D">
      <w:pPr>
        <w:pStyle w:val="Listenabsatz"/>
      </w:pPr>
    </w:p>
    <w:p w14:paraId="4470F6D8" w14:textId="1CF25DC0" w:rsidR="002D68DF" w:rsidRPr="002D68DF" w:rsidRDefault="002D68DF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 xml:space="preserve">Bei Überflug der Safty-Line wird der Pilot vom Flugleiter das erste Mal verwarnt beim 2x wird der Pilot aufgefordert zu landen. </w:t>
      </w:r>
    </w:p>
    <w:p w14:paraId="062D5335" w14:textId="11E86EB3" w:rsidR="002D68DF" w:rsidRPr="002D68DF" w:rsidRDefault="002D68DF" w:rsidP="00676C0D">
      <w:pPr>
        <w:pStyle w:val="Listenabsatz"/>
        <w:rPr>
          <w:sz w:val="28"/>
          <w:szCs w:val="28"/>
        </w:rPr>
      </w:pPr>
      <w:r w:rsidRPr="002D68DF">
        <w:rPr>
          <w:sz w:val="28"/>
          <w:szCs w:val="28"/>
        </w:rPr>
        <w:t>Bei mehrmaligem unsicheren fliegen wird der Pilot von der weiteren Teilnahme ausgeschlossen. Und der Bewerb ist für diesen Piloten beendet!</w:t>
      </w:r>
    </w:p>
    <w:sectPr w:rsidR="002D68DF" w:rsidRPr="002D68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612AD"/>
    <w:multiLevelType w:val="hybridMultilevel"/>
    <w:tmpl w:val="F884A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0D"/>
    <w:rsid w:val="002D68DF"/>
    <w:rsid w:val="00676C0D"/>
    <w:rsid w:val="0070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82EF"/>
  <w15:chartTrackingRefBased/>
  <w15:docId w15:val="{D40F72B9-BBC0-4210-BC05-03E276D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6C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6C0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6C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6C0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6C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6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6C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6C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6C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6C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6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Hallermeier</dc:creator>
  <cp:keywords/>
  <dc:description/>
  <cp:lastModifiedBy>Helmut Hallermeier</cp:lastModifiedBy>
  <cp:revision>1</cp:revision>
  <dcterms:created xsi:type="dcterms:W3CDTF">2025-11-26T07:32:00Z</dcterms:created>
  <dcterms:modified xsi:type="dcterms:W3CDTF">2025-11-26T07:48:00Z</dcterms:modified>
</cp:coreProperties>
</file>